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307339" w14:textId="76847831" w:rsidR="0031695E" w:rsidRPr="00B863B9" w:rsidRDefault="00B50631" w:rsidP="0031695E">
      <w:pPr>
        <w:pStyle w:val="E1"/>
        <w:spacing w:before="160" w:line="276" w:lineRule="auto"/>
        <w:ind w:left="0"/>
        <w:jc w:val="center"/>
        <w:rPr>
          <w:b/>
          <w:szCs w:val="22"/>
        </w:rPr>
      </w:pPr>
      <w:r>
        <w:rPr>
          <w:b/>
          <w:szCs w:val="22"/>
        </w:rPr>
        <w:t>ANNEX</w:t>
      </w:r>
      <w:r w:rsidR="00E079E2">
        <w:rPr>
          <w:b/>
          <w:szCs w:val="22"/>
        </w:rPr>
        <w:t xml:space="preserve">-13: </w:t>
      </w:r>
      <w:r w:rsidR="0031695E" w:rsidRPr="00B863B9">
        <w:rPr>
          <w:b/>
          <w:szCs w:val="22"/>
        </w:rPr>
        <w:t>ACKNOWLEDGEMENT FORM</w:t>
      </w:r>
    </w:p>
    <w:p w14:paraId="5FC14120" w14:textId="3375C47B" w:rsidR="0031695E" w:rsidRPr="00032504" w:rsidRDefault="0031695E" w:rsidP="00032504">
      <w:pPr>
        <w:tabs>
          <w:tab w:val="right" w:pos="9000"/>
        </w:tabs>
        <w:spacing w:before="160" w:after="160" w:line="276" w:lineRule="auto"/>
        <w:jc w:val="both"/>
        <w:rPr>
          <w:rFonts w:ascii="Trebuchet MS" w:hAnsi="Trebuchet MS"/>
          <w:szCs w:val="22"/>
          <w:lang w:eastAsia="en-US"/>
        </w:rPr>
      </w:pPr>
      <w:r w:rsidRPr="00032504">
        <w:rPr>
          <w:rFonts w:ascii="Trebuchet MS" w:hAnsi="Trebuchet MS"/>
          <w:szCs w:val="22"/>
          <w:lang w:eastAsia="en-US"/>
        </w:rPr>
        <w:t xml:space="preserve">Name of the Bid: </w:t>
      </w:r>
      <w:r w:rsidR="00F842D0" w:rsidRPr="00032504">
        <w:rPr>
          <w:rFonts w:ascii="Trebuchet MS" w:hAnsi="Trebuchet MS"/>
          <w:szCs w:val="22"/>
          <w:lang w:eastAsia="en-US"/>
        </w:rPr>
        <w:t>Bid for Emergency Pipeline Repair, Non-Emergency Pipeline Repair, and Project Modification Works for TANAP System</w:t>
      </w:r>
    </w:p>
    <w:p w14:paraId="13EC464A" w14:textId="0B2D69B2" w:rsidR="0031695E" w:rsidRPr="00032504" w:rsidRDefault="0031695E" w:rsidP="00032504">
      <w:pPr>
        <w:spacing w:before="160" w:after="160" w:line="276" w:lineRule="auto"/>
        <w:jc w:val="both"/>
        <w:rPr>
          <w:rFonts w:ascii="Trebuchet MS" w:hAnsi="Trebuchet MS"/>
          <w:szCs w:val="22"/>
          <w:lang w:eastAsia="en-US"/>
        </w:rPr>
      </w:pPr>
      <w:r w:rsidRPr="00032504">
        <w:rPr>
          <w:rFonts w:ascii="Trebuchet MS" w:hAnsi="Trebuchet MS"/>
          <w:szCs w:val="22"/>
          <w:lang w:eastAsia="en-US"/>
        </w:rPr>
        <w:t>The Reference Number of the Bid: TNP-TPG-SRVC-TEN-079</w:t>
      </w:r>
    </w:p>
    <w:p w14:paraId="6A513A4E" w14:textId="77777777" w:rsidR="0031695E" w:rsidRPr="00E072BD" w:rsidRDefault="0031695E" w:rsidP="0031695E">
      <w:pPr>
        <w:spacing w:before="160" w:after="160" w:line="276" w:lineRule="auto"/>
        <w:rPr>
          <w:rFonts w:ascii="Trebuchet MS" w:hAnsi="Trebuchet MS"/>
          <w:i/>
          <w:color w:val="FF0000"/>
          <w:szCs w:val="22"/>
          <w:lang w:eastAsia="en-US"/>
        </w:rPr>
      </w:pPr>
      <w:r w:rsidRPr="00B863B9">
        <w:rPr>
          <w:rFonts w:ascii="Trebuchet MS" w:hAnsi="Trebuchet MS"/>
          <w:szCs w:val="22"/>
          <w:lang w:eastAsia="en-US"/>
        </w:rPr>
        <w:t xml:space="preserve">Date: </w:t>
      </w:r>
      <w:r w:rsidRPr="00E072BD">
        <w:rPr>
          <w:rFonts w:ascii="Trebuchet MS" w:hAnsi="Trebuchet MS"/>
          <w:i/>
          <w:color w:val="FF0000"/>
          <w:szCs w:val="22"/>
          <w:lang w:eastAsia="en-US"/>
        </w:rPr>
        <w:t>[insert date (as day, month and year) of submission of this Form]</w:t>
      </w:r>
    </w:p>
    <w:p w14:paraId="4936AFBB" w14:textId="77777777" w:rsidR="0031695E" w:rsidRPr="00B863B9" w:rsidRDefault="0031695E" w:rsidP="0031695E">
      <w:pPr>
        <w:spacing w:before="160" w:after="160" w:line="276" w:lineRule="auto"/>
        <w:rPr>
          <w:rFonts w:ascii="Trebuchet MS" w:hAnsi="Trebuchet MS"/>
          <w:szCs w:val="22"/>
          <w:lang w:eastAsia="en-US"/>
        </w:rPr>
      </w:pPr>
      <w:r w:rsidRPr="00B863B9">
        <w:rPr>
          <w:rFonts w:ascii="Trebuchet MS" w:hAnsi="Trebuchet MS"/>
          <w:szCs w:val="22"/>
          <w:lang w:eastAsia="en-US"/>
        </w:rPr>
        <w:t>To: TANAP Doğalgaz İletim A.Ş.</w:t>
      </w:r>
    </w:p>
    <w:p w14:paraId="52007A44" w14:textId="12A23A65" w:rsidR="0031695E" w:rsidRPr="00B863B9" w:rsidRDefault="0031695E" w:rsidP="00032504">
      <w:pPr>
        <w:spacing w:before="160" w:after="160" w:line="276" w:lineRule="auto"/>
        <w:jc w:val="both"/>
        <w:rPr>
          <w:rFonts w:ascii="Trebuchet MS" w:hAnsi="Trebuchet MS"/>
          <w:szCs w:val="22"/>
        </w:rPr>
      </w:pPr>
      <w:r w:rsidRPr="00B863B9">
        <w:rPr>
          <w:rFonts w:ascii="Trebuchet MS" w:hAnsi="Trebuchet MS"/>
          <w:szCs w:val="22"/>
        </w:rPr>
        <w:t xml:space="preserve">We the undersigned hereby confirm that we are in receipt of </w:t>
      </w:r>
      <w:r w:rsidR="00E072BD" w:rsidRPr="00E072BD">
        <w:rPr>
          <w:rFonts w:ascii="Trebuchet MS" w:hAnsi="Trebuchet MS"/>
          <w:szCs w:val="22"/>
        </w:rPr>
        <w:t>Invitation to Pre-Qualification with respect to Bid for Emergency Pipeline Repair, Non-Emergency Pipeline Repair, and Project Modification Works for TANAP System</w:t>
      </w:r>
      <w:r w:rsidR="00E072BD">
        <w:rPr>
          <w:rFonts w:ascii="Trebuchet MS" w:hAnsi="Trebuchet MS"/>
          <w:szCs w:val="22"/>
        </w:rPr>
        <w:t>.</w:t>
      </w:r>
    </w:p>
    <w:tbl>
      <w:tblPr>
        <w:tblW w:w="8128" w:type="dxa"/>
        <w:tblInd w:w="1134" w:type="dxa"/>
        <w:tblLayout w:type="fixed"/>
        <w:tblCellMar>
          <w:left w:w="85" w:type="dxa"/>
          <w:right w:w="85" w:type="dxa"/>
        </w:tblCellMar>
        <w:tblLook w:val="0000" w:firstRow="0" w:lastRow="0" w:firstColumn="0" w:lastColumn="0" w:noHBand="0" w:noVBand="0"/>
      </w:tblPr>
      <w:tblGrid>
        <w:gridCol w:w="397"/>
        <w:gridCol w:w="399"/>
        <w:gridCol w:w="7332"/>
      </w:tblGrid>
      <w:tr w:rsidR="0031695E" w:rsidRPr="00B863B9" w14:paraId="2376AD1E" w14:textId="77777777" w:rsidTr="0078199B">
        <w:trPr>
          <w:trHeight w:val="227"/>
        </w:trPr>
        <w:tc>
          <w:tcPr>
            <w:tcW w:w="397" w:type="dxa"/>
            <w:tcBorders>
              <w:top w:val="single" w:sz="4" w:space="0" w:color="auto"/>
              <w:left w:val="single" w:sz="4" w:space="0" w:color="auto"/>
              <w:bottom w:val="single" w:sz="4" w:space="0" w:color="auto"/>
              <w:right w:val="single" w:sz="4" w:space="0" w:color="auto"/>
            </w:tcBorders>
          </w:tcPr>
          <w:p w14:paraId="775F5AAA" w14:textId="77777777" w:rsidR="0031695E" w:rsidRPr="00B863B9" w:rsidRDefault="0031695E" w:rsidP="0078199B">
            <w:pPr>
              <w:pStyle w:val="NormalIndent"/>
              <w:spacing w:before="160" w:after="160" w:line="276" w:lineRule="auto"/>
              <w:rPr>
                <w:rFonts w:ascii="Trebuchet MS" w:hAnsi="Trebuchet MS"/>
                <w:szCs w:val="22"/>
              </w:rPr>
            </w:pPr>
          </w:p>
        </w:tc>
        <w:tc>
          <w:tcPr>
            <w:tcW w:w="399" w:type="dxa"/>
            <w:tcBorders>
              <w:top w:val="nil"/>
              <w:left w:val="single" w:sz="4" w:space="0" w:color="auto"/>
              <w:bottom w:val="nil"/>
              <w:right w:val="nil"/>
            </w:tcBorders>
          </w:tcPr>
          <w:p w14:paraId="20263567" w14:textId="77777777" w:rsidR="0031695E" w:rsidRPr="00B863B9" w:rsidRDefault="0031695E" w:rsidP="0078199B">
            <w:pPr>
              <w:pStyle w:val="NormalIndent"/>
              <w:spacing w:before="160" w:after="160" w:line="276" w:lineRule="auto"/>
              <w:rPr>
                <w:rFonts w:ascii="Trebuchet MS" w:hAnsi="Trebuchet MS"/>
                <w:szCs w:val="22"/>
              </w:rPr>
            </w:pPr>
          </w:p>
        </w:tc>
        <w:tc>
          <w:tcPr>
            <w:tcW w:w="7332" w:type="dxa"/>
          </w:tcPr>
          <w:p w14:paraId="74DB7DD1" w14:textId="1AF7E2AA" w:rsidR="0031695E" w:rsidRPr="00B863B9" w:rsidRDefault="0031695E" w:rsidP="0078199B">
            <w:pPr>
              <w:pStyle w:val="NormalIndent"/>
              <w:spacing w:before="160" w:after="160" w:line="276" w:lineRule="auto"/>
              <w:ind w:left="0" w:firstLine="0"/>
              <w:rPr>
                <w:rFonts w:ascii="Trebuchet MS" w:hAnsi="Trebuchet MS"/>
                <w:szCs w:val="22"/>
              </w:rPr>
            </w:pPr>
            <w:r w:rsidRPr="00B863B9">
              <w:rPr>
                <w:rFonts w:ascii="Trebuchet MS" w:hAnsi="Trebuchet MS"/>
                <w:szCs w:val="22"/>
              </w:rPr>
              <w:t xml:space="preserve">We will be </w:t>
            </w:r>
            <w:r w:rsidR="00F27AC0">
              <w:rPr>
                <w:rFonts w:ascii="Trebuchet MS" w:hAnsi="Trebuchet MS"/>
                <w:szCs w:val="22"/>
              </w:rPr>
              <w:t>making</w:t>
            </w:r>
            <w:r w:rsidRPr="00B863B9">
              <w:rPr>
                <w:rFonts w:ascii="Trebuchet MS" w:hAnsi="Trebuchet MS"/>
                <w:szCs w:val="22"/>
              </w:rPr>
              <w:t xml:space="preserve"> a</w:t>
            </w:r>
            <w:r w:rsidR="00F27AC0">
              <w:rPr>
                <w:rFonts w:ascii="Trebuchet MS" w:hAnsi="Trebuchet MS"/>
                <w:szCs w:val="22"/>
              </w:rPr>
              <w:t>n Application</w:t>
            </w:r>
            <w:r w:rsidRPr="00B863B9">
              <w:rPr>
                <w:rFonts w:ascii="Trebuchet MS" w:hAnsi="Trebuchet MS"/>
                <w:szCs w:val="22"/>
              </w:rPr>
              <w:t>.</w:t>
            </w:r>
          </w:p>
        </w:tc>
      </w:tr>
    </w:tbl>
    <w:p w14:paraId="1ADC2AD9" w14:textId="77777777" w:rsidR="0031695E" w:rsidRPr="00B863B9" w:rsidRDefault="0031695E" w:rsidP="0031695E">
      <w:pPr>
        <w:pStyle w:val="NormalIndent"/>
        <w:spacing w:before="160" w:after="160" w:line="276" w:lineRule="auto"/>
        <w:rPr>
          <w:rFonts w:ascii="Trebuchet MS" w:hAnsi="Trebuchet MS"/>
          <w:szCs w:val="22"/>
        </w:rPr>
      </w:pPr>
    </w:p>
    <w:tbl>
      <w:tblPr>
        <w:tblW w:w="8128" w:type="dxa"/>
        <w:tblInd w:w="1134" w:type="dxa"/>
        <w:tblLayout w:type="fixed"/>
        <w:tblCellMar>
          <w:left w:w="85" w:type="dxa"/>
          <w:right w:w="85" w:type="dxa"/>
        </w:tblCellMar>
        <w:tblLook w:val="0000" w:firstRow="0" w:lastRow="0" w:firstColumn="0" w:lastColumn="0" w:noHBand="0" w:noVBand="0"/>
      </w:tblPr>
      <w:tblGrid>
        <w:gridCol w:w="397"/>
        <w:gridCol w:w="399"/>
        <w:gridCol w:w="7332"/>
      </w:tblGrid>
      <w:tr w:rsidR="0031695E" w:rsidRPr="00B863B9" w14:paraId="126E8F0E" w14:textId="77777777" w:rsidTr="0078199B">
        <w:trPr>
          <w:trHeight w:val="301"/>
        </w:trPr>
        <w:tc>
          <w:tcPr>
            <w:tcW w:w="397" w:type="dxa"/>
            <w:tcBorders>
              <w:top w:val="single" w:sz="4" w:space="0" w:color="auto"/>
              <w:left w:val="single" w:sz="4" w:space="0" w:color="auto"/>
              <w:bottom w:val="single" w:sz="4" w:space="0" w:color="auto"/>
              <w:right w:val="single" w:sz="4" w:space="0" w:color="auto"/>
            </w:tcBorders>
          </w:tcPr>
          <w:p w14:paraId="0B647D3C" w14:textId="77777777" w:rsidR="0031695E" w:rsidRPr="00B863B9" w:rsidRDefault="0031695E" w:rsidP="0078199B">
            <w:pPr>
              <w:pStyle w:val="NormalIndent"/>
              <w:spacing w:before="160" w:after="160" w:line="276" w:lineRule="auto"/>
              <w:rPr>
                <w:rFonts w:ascii="Trebuchet MS" w:hAnsi="Trebuchet MS"/>
                <w:szCs w:val="22"/>
              </w:rPr>
            </w:pPr>
          </w:p>
        </w:tc>
        <w:tc>
          <w:tcPr>
            <w:tcW w:w="399" w:type="dxa"/>
            <w:tcBorders>
              <w:top w:val="nil"/>
              <w:left w:val="single" w:sz="4" w:space="0" w:color="auto"/>
              <w:right w:val="nil"/>
            </w:tcBorders>
          </w:tcPr>
          <w:p w14:paraId="29251554" w14:textId="77777777" w:rsidR="0031695E" w:rsidRPr="00B863B9" w:rsidRDefault="0031695E" w:rsidP="0078199B">
            <w:pPr>
              <w:pStyle w:val="NormalIndent"/>
              <w:spacing w:before="160" w:after="160" w:line="276" w:lineRule="auto"/>
              <w:rPr>
                <w:rFonts w:ascii="Trebuchet MS" w:hAnsi="Trebuchet MS"/>
                <w:szCs w:val="22"/>
              </w:rPr>
            </w:pPr>
          </w:p>
        </w:tc>
        <w:tc>
          <w:tcPr>
            <w:tcW w:w="7332" w:type="dxa"/>
          </w:tcPr>
          <w:p w14:paraId="0EB009A4" w14:textId="56A1ED11" w:rsidR="0031695E" w:rsidRPr="00B863B9" w:rsidRDefault="0031695E" w:rsidP="0078199B">
            <w:pPr>
              <w:pStyle w:val="NormalIndent"/>
              <w:spacing w:before="160" w:after="160" w:line="276" w:lineRule="auto"/>
              <w:ind w:left="8" w:firstLine="0"/>
              <w:rPr>
                <w:rFonts w:ascii="Trebuchet MS" w:hAnsi="Trebuchet MS"/>
                <w:szCs w:val="22"/>
              </w:rPr>
            </w:pPr>
            <w:r w:rsidRPr="00B863B9">
              <w:rPr>
                <w:rFonts w:ascii="Trebuchet MS" w:hAnsi="Trebuchet MS"/>
                <w:szCs w:val="22"/>
              </w:rPr>
              <w:t xml:space="preserve">We have performed completeness check and found the </w:t>
            </w:r>
            <w:r w:rsidR="00F27AC0">
              <w:rPr>
                <w:rFonts w:ascii="Trebuchet MS" w:hAnsi="Trebuchet MS"/>
                <w:szCs w:val="22"/>
              </w:rPr>
              <w:t>Pre-Qualification Package</w:t>
            </w:r>
          </w:p>
        </w:tc>
      </w:tr>
    </w:tbl>
    <w:p w14:paraId="3672C196" w14:textId="77777777" w:rsidR="0031695E" w:rsidRPr="00B863B9" w:rsidRDefault="0031695E" w:rsidP="0031695E">
      <w:pPr>
        <w:pStyle w:val="NormalIndent"/>
        <w:spacing w:before="160" w:after="160" w:line="276" w:lineRule="auto"/>
        <w:rPr>
          <w:rFonts w:ascii="Trebuchet MS" w:hAnsi="Trebuchet MS"/>
          <w:szCs w:val="22"/>
        </w:rPr>
      </w:pPr>
    </w:p>
    <w:tbl>
      <w:tblPr>
        <w:tblW w:w="8128" w:type="dxa"/>
        <w:tblInd w:w="1134" w:type="dxa"/>
        <w:tblLayout w:type="fixed"/>
        <w:tblCellMar>
          <w:left w:w="85" w:type="dxa"/>
          <w:right w:w="85" w:type="dxa"/>
        </w:tblCellMar>
        <w:tblLook w:val="0000" w:firstRow="0" w:lastRow="0" w:firstColumn="0" w:lastColumn="0" w:noHBand="0" w:noVBand="0"/>
      </w:tblPr>
      <w:tblGrid>
        <w:gridCol w:w="796"/>
        <w:gridCol w:w="378"/>
        <w:gridCol w:w="6954"/>
      </w:tblGrid>
      <w:tr w:rsidR="0031695E" w:rsidRPr="00B863B9" w14:paraId="2C0C5A3A" w14:textId="77777777" w:rsidTr="0078199B">
        <w:trPr>
          <w:trHeight w:val="70"/>
        </w:trPr>
        <w:tc>
          <w:tcPr>
            <w:tcW w:w="796" w:type="dxa"/>
            <w:tcBorders>
              <w:left w:val="nil"/>
              <w:right w:val="single" w:sz="4" w:space="0" w:color="auto"/>
            </w:tcBorders>
          </w:tcPr>
          <w:p w14:paraId="6B79657D" w14:textId="77777777" w:rsidR="0031695E" w:rsidRPr="00B863B9" w:rsidRDefault="0031695E" w:rsidP="0078199B">
            <w:pPr>
              <w:pStyle w:val="NormalIndent"/>
              <w:spacing w:before="160" w:after="160" w:line="276" w:lineRule="auto"/>
              <w:rPr>
                <w:rFonts w:ascii="Trebuchet MS" w:hAnsi="Trebuchet MS"/>
                <w:szCs w:val="22"/>
              </w:rPr>
            </w:pPr>
          </w:p>
        </w:tc>
        <w:tc>
          <w:tcPr>
            <w:tcW w:w="378" w:type="dxa"/>
            <w:tcBorders>
              <w:top w:val="single" w:sz="4" w:space="0" w:color="auto"/>
              <w:left w:val="single" w:sz="4" w:space="0" w:color="auto"/>
              <w:bottom w:val="single" w:sz="4" w:space="0" w:color="auto"/>
              <w:right w:val="single" w:sz="4" w:space="0" w:color="auto"/>
            </w:tcBorders>
          </w:tcPr>
          <w:p w14:paraId="2B376FFC" w14:textId="77777777" w:rsidR="0031695E" w:rsidRPr="00B863B9" w:rsidRDefault="0031695E" w:rsidP="0078199B">
            <w:pPr>
              <w:pStyle w:val="NormalIndent"/>
              <w:spacing w:before="160" w:after="160" w:line="276" w:lineRule="auto"/>
              <w:rPr>
                <w:rFonts w:ascii="Trebuchet MS" w:hAnsi="Trebuchet MS"/>
                <w:szCs w:val="22"/>
              </w:rPr>
            </w:pPr>
          </w:p>
        </w:tc>
        <w:tc>
          <w:tcPr>
            <w:tcW w:w="6954" w:type="dxa"/>
            <w:tcBorders>
              <w:left w:val="single" w:sz="4" w:space="0" w:color="auto"/>
            </w:tcBorders>
          </w:tcPr>
          <w:p w14:paraId="08CFEEE4" w14:textId="77777777" w:rsidR="0031695E" w:rsidRPr="00B863B9" w:rsidRDefault="0031695E" w:rsidP="0078199B">
            <w:pPr>
              <w:pStyle w:val="NormalIndent"/>
              <w:spacing w:before="160" w:after="160" w:line="276" w:lineRule="auto"/>
              <w:rPr>
                <w:rFonts w:ascii="Trebuchet MS" w:hAnsi="Trebuchet MS"/>
                <w:szCs w:val="22"/>
              </w:rPr>
            </w:pPr>
            <w:r w:rsidRPr="00B863B9">
              <w:rPr>
                <w:rFonts w:ascii="Trebuchet MS" w:hAnsi="Trebuchet MS"/>
                <w:szCs w:val="22"/>
              </w:rPr>
              <w:t>Complete</w:t>
            </w:r>
          </w:p>
        </w:tc>
      </w:tr>
    </w:tbl>
    <w:p w14:paraId="70EE1BCA" w14:textId="77777777" w:rsidR="0031695E" w:rsidRPr="00B863B9" w:rsidRDefault="0031695E" w:rsidP="0031695E">
      <w:pPr>
        <w:pStyle w:val="NormalIndent"/>
        <w:spacing w:before="160" w:after="160" w:line="276" w:lineRule="auto"/>
        <w:rPr>
          <w:rFonts w:ascii="Trebuchet MS" w:hAnsi="Trebuchet MS"/>
          <w:szCs w:val="22"/>
        </w:rPr>
      </w:pPr>
    </w:p>
    <w:tbl>
      <w:tblPr>
        <w:tblW w:w="8128" w:type="dxa"/>
        <w:tblInd w:w="1134" w:type="dxa"/>
        <w:tblLayout w:type="fixed"/>
        <w:tblCellMar>
          <w:left w:w="85" w:type="dxa"/>
          <w:right w:w="85" w:type="dxa"/>
        </w:tblCellMar>
        <w:tblLook w:val="0000" w:firstRow="0" w:lastRow="0" w:firstColumn="0" w:lastColumn="0" w:noHBand="0" w:noVBand="0"/>
      </w:tblPr>
      <w:tblGrid>
        <w:gridCol w:w="796"/>
        <w:gridCol w:w="378"/>
        <w:gridCol w:w="6954"/>
      </w:tblGrid>
      <w:tr w:rsidR="0031695E" w:rsidRPr="00B863B9" w14:paraId="2544CEC6" w14:textId="77777777" w:rsidTr="0078199B">
        <w:tc>
          <w:tcPr>
            <w:tcW w:w="796" w:type="dxa"/>
            <w:tcBorders>
              <w:left w:val="nil"/>
              <w:right w:val="single" w:sz="4" w:space="0" w:color="auto"/>
            </w:tcBorders>
          </w:tcPr>
          <w:p w14:paraId="79AD017A" w14:textId="77777777" w:rsidR="0031695E" w:rsidRPr="00B863B9" w:rsidRDefault="0031695E" w:rsidP="0078199B">
            <w:pPr>
              <w:pStyle w:val="NormalIndent"/>
              <w:spacing w:before="160" w:after="160" w:line="276" w:lineRule="auto"/>
              <w:rPr>
                <w:rFonts w:ascii="Trebuchet MS" w:hAnsi="Trebuchet MS"/>
                <w:szCs w:val="22"/>
              </w:rPr>
            </w:pPr>
          </w:p>
        </w:tc>
        <w:tc>
          <w:tcPr>
            <w:tcW w:w="378" w:type="dxa"/>
            <w:tcBorders>
              <w:top w:val="single" w:sz="4" w:space="0" w:color="auto"/>
              <w:left w:val="single" w:sz="4" w:space="0" w:color="auto"/>
              <w:bottom w:val="single" w:sz="4" w:space="0" w:color="auto"/>
              <w:right w:val="single" w:sz="4" w:space="0" w:color="auto"/>
            </w:tcBorders>
          </w:tcPr>
          <w:p w14:paraId="7D1E9124" w14:textId="77777777" w:rsidR="0031695E" w:rsidRPr="00B863B9" w:rsidRDefault="0031695E" w:rsidP="0078199B">
            <w:pPr>
              <w:pStyle w:val="NormalIndent"/>
              <w:spacing w:before="160" w:after="160" w:line="276" w:lineRule="auto"/>
              <w:rPr>
                <w:rFonts w:ascii="Trebuchet MS" w:hAnsi="Trebuchet MS"/>
                <w:szCs w:val="22"/>
              </w:rPr>
            </w:pPr>
          </w:p>
        </w:tc>
        <w:tc>
          <w:tcPr>
            <w:tcW w:w="6954" w:type="dxa"/>
            <w:tcBorders>
              <w:left w:val="single" w:sz="4" w:space="0" w:color="auto"/>
            </w:tcBorders>
          </w:tcPr>
          <w:p w14:paraId="18B2FA9B" w14:textId="77777777" w:rsidR="0031695E" w:rsidRPr="00B863B9" w:rsidRDefault="0031695E" w:rsidP="0078199B">
            <w:pPr>
              <w:pStyle w:val="NormalIndent"/>
              <w:spacing w:before="160" w:after="160" w:line="276" w:lineRule="auto"/>
              <w:rPr>
                <w:rFonts w:ascii="Trebuchet MS" w:hAnsi="Trebuchet MS"/>
                <w:szCs w:val="22"/>
              </w:rPr>
            </w:pPr>
            <w:r w:rsidRPr="00B863B9">
              <w:rPr>
                <w:rFonts w:ascii="Trebuchet MS" w:hAnsi="Trebuchet MS"/>
                <w:szCs w:val="22"/>
              </w:rPr>
              <w:t>Incomplete (Please indicate omissions)</w:t>
            </w:r>
          </w:p>
        </w:tc>
      </w:tr>
    </w:tbl>
    <w:p w14:paraId="5BBD39D3" w14:textId="75C721DB" w:rsidR="0031695E" w:rsidRPr="00B863B9" w:rsidRDefault="00F27AC0" w:rsidP="0031695E">
      <w:pPr>
        <w:tabs>
          <w:tab w:val="left" w:pos="2943"/>
          <w:tab w:val="left" w:pos="4711"/>
        </w:tabs>
        <w:spacing w:before="160" w:after="160" w:line="276" w:lineRule="auto"/>
        <w:ind w:left="108"/>
        <w:rPr>
          <w:rFonts w:ascii="Trebuchet MS" w:hAnsi="Trebuchet MS"/>
          <w:szCs w:val="22"/>
        </w:rPr>
      </w:pPr>
      <w:r w:rsidRPr="00F27AC0">
        <w:rPr>
          <w:rFonts w:ascii="Trebuchet MS" w:hAnsi="Trebuchet MS"/>
          <w:szCs w:val="22"/>
        </w:rPr>
        <w:t>Applicant</w:t>
      </w:r>
      <w:r>
        <w:rPr>
          <w:rFonts w:ascii="Trebuchet MS" w:hAnsi="Trebuchet MS"/>
          <w:szCs w:val="22"/>
        </w:rPr>
        <w:t>’</w:t>
      </w:r>
      <w:r w:rsidRPr="00F27AC0">
        <w:rPr>
          <w:rFonts w:ascii="Trebuchet MS" w:hAnsi="Trebuchet MS"/>
          <w:szCs w:val="22"/>
        </w:rPr>
        <w:t xml:space="preserve">s </w:t>
      </w:r>
      <w:r w:rsidR="0031695E" w:rsidRPr="00B863B9">
        <w:rPr>
          <w:rFonts w:ascii="Trebuchet MS" w:hAnsi="Trebuchet MS"/>
          <w:szCs w:val="22"/>
        </w:rPr>
        <w:t>Name: …………………………………………….</w:t>
      </w:r>
      <w:r w:rsidR="0031695E" w:rsidRPr="00B863B9">
        <w:rPr>
          <w:rFonts w:ascii="Trebuchet MS" w:hAnsi="Trebuchet MS"/>
          <w:szCs w:val="22"/>
        </w:rPr>
        <w:tab/>
      </w:r>
    </w:p>
    <w:p w14:paraId="056040D4" w14:textId="77777777" w:rsidR="0031695E" w:rsidRPr="00B863B9" w:rsidRDefault="0031695E" w:rsidP="0031695E">
      <w:pPr>
        <w:tabs>
          <w:tab w:val="left" w:pos="2920"/>
          <w:tab w:val="left" w:pos="4711"/>
        </w:tabs>
        <w:spacing w:before="160" w:after="160" w:line="276" w:lineRule="auto"/>
        <w:ind w:left="108"/>
        <w:rPr>
          <w:rFonts w:ascii="Trebuchet MS" w:hAnsi="Trebuchet MS"/>
          <w:szCs w:val="22"/>
        </w:rPr>
      </w:pPr>
      <w:r w:rsidRPr="00B863B9">
        <w:rPr>
          <w:rFonts w:ascii="Trebuchet MS" w:hAnsi="Trebuchet MS"/>
          <w:szCs w:val="22"/>
        </w:rPr>
        <w:t>Legal Address: ……………………………………………….</w:t>
      </w:r>
    </w:p>
    <w:p w14:paraId="58A3AB14" w14:textId="77777777" w:rsidR="0031695E" w:rsidRPr="00B863B9" w:rsidRDefault="0031695E" w:rsidP="0031695E">
      <w:pPr>
        <w:tabs>
          <w:tab w:val="left" w:pos="2920"/>
          <w:tab w:val="left" w:pos="4711"/>
        </w:tabs>
        <w:spacing w:before="160" w:after="160" w:line="276" w:lineRule="auto"/>
        <w:ind w:left="108"/>
        <w:rPr>
          <w:rFonts w:ascii="Trebuchet MS" w:hAnsi="Trebuchet MS"/>
          <w:szCs w:val="22"/>
        </w:rPr>
      </w:pPr>
      <w:r w:rsidRPr="00B863B9">
        <w:rPr>
          <w:rFonts w:ascii="Trebuchet MS" w:hAnsi="Trebuchet MS"/>
          <w:szCs w:val="22"/>
        </w:rPr>
        <w:t>………………………………………………………………….</w:t>
      </w:r>
    </w:p>
    <w:p w14:paraId="19E70299" w14:textId="77777777" w:rsidR="0031695E" w:rsidRPr="00B863B9" w:rsidRDefault="0031695E" w:rsidP="0031695E">
      <w:pPr>
        <w:tabs>
          <w:tab w:val="left" w:pos="2920"/>
          <w:tab w:val="left" w:pos="4395"/>
        </w:tabs>
        <w:spacing w:before="160" w:after="160" w:line="276" w:lineRule="auto"/>
        <w:ind w:left="108"/>
        <w:rPr>
          <w:rFonts w:ascii="Trebuchet MS" w:hAnsi="Trebuchet MS"/>
          <w:szCs w:val="22"/>
        </w:rPr>
      </w:pPr>
      <w:r w:rsidRPr="00B863B9">
        <w:rPr>
          <w:rFonts w:ascii="Trebuchet MS" w:hAnsi="Trebuchet MS"/>
          <w:szCs w:val="22"/>
        </w:rPr>
        <w:t>Telephone No.: …………………………</w:t>
      </w:r>
      <w:r w:rsidRPr="00B863B9">
        <w:rPr>
          <w:rFonts w:ascii="Trebuchet MS" w:hAnsi="Trebuchet MS"/>
          <w:szCs w:val="22"/>
        </w:rPr>
        <w:tab/>
        <w:t>Fax No.: ……………………………..</w:t>
      </w:r>
    </w:p>
    <w:p w14:paraId="4E5B6360" w14:textId="77777777" w:rsidR="0031695E" w:rsidRPr="00B863B9" w:rsidRDefault="0031695E" w:rsidP="0031695E">
      <w:pPr>
        <w:tabs>
          <w:tab w:val="left" w:pos="2920"/>
          <w:tab w:val="left" w:pos="4395"/>
        </w:tabs>
        <w:spacing w:before="160" w:after="160" w:line="276" w:lineRule="auto"/>
        <w:ind w:left="108"/>
        <w:rPr>
          <w:rFonts w:ascii="Trebuchet MS" w:hAnsi="Trebuchet MS"/>
          <w:szCs w:val="22"/>
        </w:rPr>
      </w:pPr>
      <w:r w:rsidRPr="00B863B9">
        <w:rPr>
          <w:rFonts w:ascii="Trebuchet MS" w:hAnsi="Trebuchet MS"/>
          <w:szCs w:val="22"/>
        </w:rPr>
        <w:t xml:space="preserve">Name: …………………………………… </w:t>
      </w:r>
      <w:r w:rsidRPr="00B863B9">
        <w:rPr>
          <w:rFonts w:ascii="Trebuchet MS" w:hAnsi="Trebuchet MS"/>
          <w:szCs w:val="22"/>
        </w:rPr>
        <w:tab/>
        <w:t>In the capacity of: …………………………………</w:t>
      </w:r>
    </w:p>
    <w:p w14:paraId="230031C5" w14:textId="77777777" w:rsidR="0031695E" w:rsidRPr="00B863B9" w:rsidRDefault="0031695E" w:rsidP="0031695E">
      <w:pPr>
        <w:tabs>
          <w:tab w:val="left" w:pos="2920"/>
          <w:tab w:val="left" w:pos="4395"/>
        </w:tabs>
        <w:spacing w:before="160" w:after="160" w:line="276" w:lineRule="auto"/>
        <w:ind w:left="108"/>
        <w:rPr>
          <w:rFonts w:ascii="Trebuchet MS" w:hAnsi="Trebuchet MS"/>
          <w:szCs w:val="22"/>
        </w:rPr>
      </w:pPr>
      <w:r w:rsidRPr="00B863B9">
        <w:rPr>
          <w:rFonts w:ascii="Trebuchet MS" w:hAnsi="Trebuchet MS"/>
          <w:szCs w:val="22"/>
        </w:rPr>
        <w:t>Signature: ……………………………….</w:t>
      </w:r>
      <w:r w:rsidRPr="00B863B9">
        <w:rPr>
          <w:rFonts w:ascii="Trebuchet MS" w:hAnsi="Trebuchet MS"/>
          <w:szCs w:val="22"/>
        </w:rPr>
        <w:tab/>
        <w:t>Date: ……………………………………..</w:t>
      </w:r>
    </w:p>
    <w:p w14:paraId="59820883" w14:textId="77777777" w:rsidR="0031695E" w:rsidRPr="00B863B9" w:rsidRDefault="0031695E" w:rsidP="0031695E">
      <w:pPr>
        <w:spacing w:before="160" w:after="160" w:line="276" w:lineRule="auto"/>
        <w:rPr>
          <w:rFonts w:ascii="Trebuchet MS" w:hAnsi="Trebuchet MS"/>
          <w:szCs w:val="22"/>
        </w:rPr>
      </w:pPr>
    </w:p>
    <w:p w14:paraId="6C8D8166" w14:textId="1B00E6CA" w:rsidR="0031695E" w:rsidRPr="00B863B9" w:rsidRDefault="0031695E" w:rsidP="00032504">
      <w:pPr>
        <w:spacing w:before="160" w:after="160" w:line="276" w:lineRule="auto"/>
        <w:jc w:val="both"/>
        <w:rPr>
          <w:rFonts w:ascii="Trebuchet MS" w:hAnsi="Trebuchet MS"/>
          <w:b/>
          <w:i/>
          <w:szCs w:val="22"/>
          <w:u w:val="single"/>
        </w:rPr>
      </w:pPr>
      <w:r w:rsidRPr="00B863B9">
        <w:rPr>
          <w:rFonts w:ascii="Trebuchet MS" w:hAnsi="Trebuchet MS"/>
          <w:i/>
          <w:szCs w:val="22"/>
        </w:rPr>
        <w:t xml:space="preserve">The </w:t>
      </w:r>
      <w:r w:rsidR="00F27AC0">
        <w:rPr>
          <w:rFonts w:ascii="Trebuchet MS" w:hAnsi="Trebuchet MS"/>
          <w:i/>
          <w:szCs w:val="22"/>
        </w:rPr>
        <w:t>Applicants</w:t>
      </w:r>
      <w:r w:rsidRPr="00B863B9">
        <w:rPr>
          <w:rFonts w:ascii="Trebuchet MS" w:hAnsi="Trebuchet MS"/>
          <w:i/>
          <w:szCs w:val="22"/>
        </w:rPr>
        <w:t xml:space="preserve"> shall sign and submit this letter to the Client </w:t>
      </w:r>
      <w:r w:rsidR="00032504">
        <w:rPr>
          <w:rFonts w:ascii="Trebuchet MS" w:hAnsi="Trebuchet MS"/>
          <w:i/>
          <w:szCs w:val="22"/>
        </w:rPr>
        <w:t>by no later than the date stipulated in Invitation to Pre-Qualification</w:t>
      </w:r>
      <w:r w:rsidR="00E5624B">
        <w:rPr>
          <w:rFonts w:ascii="Trebuchet MS" w:hAnsi="Trebuchet MS"/>
          <w:i/>
          <w:szCs w:val="22"/>
        </w:rPr>
        <w:t>.</w:t>
      </w:r>
      <w:bookmarkStart w:id="0" w:name="_GoBack"/>
      <w:bookmarkEnd w:id="0"/>
    </w:p>
    <w:p w14:paraId="64E9A225" w14:textId="77777777" w:rsidR="004C5FC7" w:rsidRDefault="004C5FC7"/>
    <w:sectPr w:rsidR="004C5FC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4B908A" w14:textId="77777777" w:rsidR="000D023C" w:rsidRDefault="000D023C" w:rsidP="0031695E">
      <w:r>
        <w:separator/>
      </w:r>
    </w:p>
  </w:endnote>
  <w:endnote w:type="continuationSeparator" w:id="0">
    <w:p w14:paraId="5BD28DE2" w14:textId="77777777" w:rsidR="000D023C" w:rsidRDefault="000D023C" w:rsidP="00316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rebuchet MS">
    <w:altName w:val="Trebuchet MS"/>
    <w:panose1 w:val="020B0603020202020204"/>
    <w:charset w:val="A2"/>
    <w:family w:val="swiss"/>
    <w:pitch w:val="variable"/>
    <w:sig w:usb0="00000687" w:usb1="00000000" w:usb2="00000000" w:usb3="00000000" w:csb0="0000009F" w:csb1="00000000"/>
  </w:font>
  <w:font w:name="Verdana">
    <w:panose1 w:val="020B0604030504040204"/>
    <w:charset w:val="A2"/>
    <w:family w:val="swiss"/>
    <w:pitch w:val="variable"/>
    <w:sig w:usb0="A00006FF" w:usb1="4000205B" w:usb2="00000010" w:usb3="00000000" w:csb0="0000019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999BE" w14:textId="77777777" w:rsidR="0031695E" w:rsidRDefault="003169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FD7DB" w14:textId="129F5556" w:rsidR="0031695E" w:rsidRDefault="00E5624B" w:rsidP="00E5624B">
    <w:pPr>
      <w:pStyle w:val="Footer"/>
      <w:jc w:val="right"/>
    </w:pPr>
    <w:bookmarkStart w:id="1" w:name="DocumentMarkings1FooterPrimary"/>
    <w:r w:rsidRPr="00E5624B">
      <w:rPr>
        <w:rFonts w:ascii="Verdana" w:hAnsi="Verdana"/>
        <w:color w:val="666666"/>
        <w:sz w:val="16"/>
      </w:rPr>
      <w:t>Sınıflandırma : </w:t>
    </w:r>
    <w:r w:rsidRPr="00E5624B">
      <w:rPr>
        <w:rFonts w:ascii="Verdana" w:hAnsi="Verdana"/>
        <w:color w:val="FFA500"/>
        <w:sz w:val="16"/>
      </w:rPr>
      <w:t>Hizmete Özel</w:t>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C1586" w14:textId="77777777" w:rsidR="0031695E" w:rsidRDefault="00316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00741E" w14:textId="77777777" w:rsidR="000D023C" w:rsidRDefault="000D023C" w:rsidP="0031695E">
      <w:r>
        <w:separator/>
      </w:r>
    </w:p>
  </w:footnote>
  <w:footnote w:type="continuationSeparator" w:id="0">
    <w:p w14:paraId="3390C6D2" w14:textId="77777777" w:rsidR="000D023C" w:rsidRDefault="000D023C" w:rsidP="00316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CB2BF" w14:textId="77777777" w:rsidR="0031695E" w:rsidRDefault="003169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7A69A" w14:textId="77777777" w:rsidR="0031695E" w:rsidRDefault="003169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BEFC9" w14:textId="77777777" w:rsidR="0031695E" w:rsidRDefault="003169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2D6"/>
    <w:rsid w:val="00032504"/>
    <w:rsid w:val="000D023C"/>
    <w:rsid w:val="00302EBA"/>
    <w:rsid w:val="0031695E"/>
    <w:rsid w:val="004C5FC7"/>
    <w:rsid w:val="007F41F6"/>
    <w:rsid w:val="009201D4"/>
    <w:rsid w:val="00B50631"/>
    <w:rsid w:val="00C306D1"/>
    <w:rsid w:val="00C307E7"/>
    <w:rsid w:val="00D47028"/>
    <w:rsid w:val="00E072BD"/>
    <w:rsid w:val="00E079E2"/>
    <w:rsid w:val="00E5624B"/>
    <w:rsid w:val="00F27AC0"/>
    <w:rsid w:val="00F842D0"/>
    <w:rsid w:val="00FD42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5B77"/>
  <w15:chartTrackingRefBased/>
  <w15:docId w15:val="{FD899752-F284-4222-823F-A1C17AED9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695E"/>
    <w:pPr>
      <w:spacing w:after="0" w:line="240" w:lineRule="auto"/>
    </w:pPr>
    <w:rPr>
      <w:rFonts w:ascii="Arial" w:eastAsia="Times New Roman" w:hAnsi="Arial" w:cs="Times New Roman"/>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
    <w:name w:val="E1"/>
    <w:basedOn w:val="Normal"/>
    <w:link w:val="E1Char"/>
    <w:qFormat/>
    <w:rsid w:val="0031695E"/>
    <w:pPr>
      <w:spacing w:after="160" w:line="320" w:lineRule="atLeast"/>
      <w:ind w:left="851"/>
      <w:jc w:val="both"/>
    </w:pPr>
    <w:rPr>
      <w:rFonts w:ascii="Trebuchet MS" w:hAnsi="Trebuchet MS"/>
    </w:rPr>
  </w:style>
  <w:style w:type="paragraph" w:styleId="NormalIndent">
    <w:name w:val="Normal Indent"/>
    <w:aliases w:val="Normal Indent Char1 Char,Normal Indent Char Char Char,Normal Indent Char1 Char1,Normal Indent Char2,Normal Indent Char1 Char2,Normal Indent Char Char Char2,Normal Indent Char Char Char1,Normal Indent Char Char1,Normal Indent Char1"/>
    <w:basedOn w:val="Normal"/>
    <w:link w:val="NormalIndentChar"/>
    <w:rsid w:val="0031695E"/>
    <w:pPr>
      <w:spacing w:before="120" w:after="120"/>
      <w:ind w:left="864" w:hanging="720"/>
      <w:jc w:val="both"/>
    </w:pPr>
    <w:rPr>
      <w:lang w:eastAsia="en-US"/>
    </w:rPr>
  </w:style>
  <w:style w:type="character" w:customStyle="1" w:styleId="NormalIndentChar">
    <w:name w:val="Normal Indent Char"/>
    <w:aliases w:val="Normal Indent Char1 Char Char,Normal Indent Char Char Char Char,Normal Indent Char1 Char1 Char,Normal Indent Char2 Char,Normal Indent Char1 Char2 Char,Normal Indent Char Char Char2 Char,Normal Indent Char Char Char1 Char"/>
    <w:link w:val="NormalIndent"/>
    <w:locked/>
    <w:rsid w:val="0031695E"/>
    <w:rPr>
      <w:rFonts w:ascii="Arial" w:eastAsia="Times New Roman" w:hAnsi="Arial" w:cs="Times New Roman"/>
      <w:szCs w:val="20"/>
    </w:rPr>
  </w:style>
  <w:style w:type="character" w:customStyle="1" w:styleId="E1Char">
    <w:name w:val="E1 Char"/>
    <w:basedOn w:val="DefaultParagraphFont"/>
    <w:link w:val="E1"/>
    <w:locked/>
    <w:rsid w:val="0031695E"/>
    <w:rPr>
      <w:rFonts w:ascii="Trebuchet MS" w:eastAsia="Times New Roman" w:hAnsi="Trebuchet MS" w:cs="Times New Roman"/>
      <w:szCs w:val="20"/>
      <w:lang w:eastAsia="de-DE"/>
    </w:rPr>
  </w:style>
  <w:style w:type="paragraph" w:styleId="Header">
    <w:name w:val="header"/>
    <w:basedOn w:val="Normal"/>
    <w:link w:val="HeaderChar"/>
    <w:uiPriority w:val="99"/>
    <w:unhideWhenUsed/>
    <w:rsid w:val="0031695E"/>
    <w:pPr>
      <w:tabs>
        <w:tab w:val="center" w:pos="4536"/>
        <w:tab w:val="right" w:pos="9072"/>
      </w:tabs>
    </w:pPr>
  </w:style>
  <w:style w:type="character" w:customStyle="1" w:styleId="HeaderChar">
    <w:name w:val="Header Char"/>
    <w:basedOn w:val="DefaultParagraphFont"/>
    <w:link w:val="Header"/>
    <w:uiPriority w:val="99"/>
    <w:rsid w:val="0031695E"/>
    <w:rPr>
      <w:rFonts w:ascii="Arial" w:eastAsia="Times New Roman" w:hAnsi="Arial" w:cs="Times New Roman"/>
      <w:szCs w:val="20"/>
      <w:lang w:eastAsia="de-DE"/>
    </w:rPr>
  </w:style>
  <w:style w:type="paragraph" w:styleId="Footer">
    <w:name w:val="footer"/>
    <w:basedOn w:val="Normal"/>
    <w:link w:val="FooterChar"/>
    <w:uiPriority w:val="99"/>
    <w:unhideWhenUsed/>
    <w:rsid w:val="0031695E"/>
    <w:pPr>
      <w:tabs>
        <w:tab w:val="center" w:pos="4536"/>
        <w:tab w:val="right" w:pos="9072"/>
      </w:tabs>
    </w:pPr>
  </w:style>
  <w:style w:type="character" w:customStyle="1" w:styleId="FooterChar">
    <w:name w:val="Footer Char"/>
    <w:basedOn w:val="DefaultParagraphFont"/>
    <w:link w:val="Footer"/>
    <w:uiPriority w:val="99"/>
    <w:rsid w:val="0031695E"/>
    <w:rPr>
      <w:rFonts w:ascii="Arial" w:eastAsia="Times New Roman" w:hAnsi="Arial"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titus xmlns="http://schemas.titus.com/TitusProperties/">
  <TitusGUID xmlns="">b627b86c-50fd-4c1c-a28e-35d6ac0fd99a</TitusGUID>
  <TitusMetadata xmlns="">eyJucyI6Imh0dHBzOlwvXC90YW5hcC5jb20iLCJwcm9wcyI6W3sibiI6IkNsYXNzaWZpY2F0aW9uIiwidmFscyI6W3sidmFsdWUiOiJILTQ3NGY1ZWJhIn1dfSx7Im4iOiJLVktLIiwidmFscyI6W3sidmFsdWUiOiJOLWM1YjkzYzc5In1dfSx7Im4iOiJWaXN1YWxNYXJraW5nIiwidmFscyI6W3sidmFsdWUiOiJBcHBseVRhZyJ9XX1dfQ==</TitusMetadata>
</titus>
</file>

<file path=customXml/itemProps1.xml><?xml version="1.0" encoding="utf-8"?>
<ds:datastoreItem xmlns:ds="http://schemas.openxmlformats.org/officeDocument/2006/customXml" ds:itemID="{6C546C18-4D66-4910-BC5E-5C15AF2BF958}">
  <ds:schemaRefs>
    <ds:schemaRef ds:uri="http://schemas.titus.com/TitusProperties/"/>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146</Words>
  <Characters>942</Characters>
  <Application>Microsoft Office Word</Application>
  <DocSecurity>0</DocSecurity>
  <Lines>34</Lines>
  <Paragraphs>17</Paragraphs>
  <ScaleCrop>false</ScaleCrop>
  <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Sertac TOYDEMIR</dc:creator>
  <cp:keywords>H-474f5eba, N-c5b93c79</cp:keywords>
  <dc:description/>
  <cp:lastModifiedBy>Sertac TOYDEMIR</cp:lastModifiedBy>
  <cp:revision>11</cp:revision>
  <dcterms:created xsi:type="dcterms:W3CDTF">2025-05-06T09:17:00Z</dcterms:created>
  <dcterms:modified xsi:type="dcterms:W3CDTF">2025-05-06T09:32:00Z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b627b86c-50fd-4c1c-a28e-35d6ac0fd99a</vt:lpwstr>
  </property>
  <property fmtid="{D5CDD505-2E9C-101B-9397-08002B2CF9AE}" pid="3" name="Classification">
    <vt:lpwstr>H-474f5eba</vt:lpwstr>
  </property>
  <property fmtid="{D5CDD505-2E9C-101B-9397-08002B2CF9AE}" pid="4" name="KVKK">
    <vt:lpwstr>N-c5b93c79</vt:lpwstr>
  </property>
  <property fmtid="{D5CDD505-2E9C-101B-9397-08002B2CF9AE}" pid="5" name="VisualMarking">
    <vt:lpwstr>ApplyTag</vt:lpwstr>
  </property>
</Properties>
</file>